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32" w:rsidRDefault="000171B2" w:rsidP="000171B2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171B2">
        <w:rPr>
          <w:rFonts w:ascii="標楷體" w:eastAsia="標楷體" w:hAnsi="標楷體" w:hint="eastAsia"/>
          <w:sz w:val="28"/>
          <w:szCs w:val="28"/>
        </w:rPr>
        <w:t>案由：</w:t>
      </w:r>
    </w:p>
    <w:p w:rsidR="008D53E2" w:rsidRDefault="00731832" w:rsidP="000171B2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171B2" w:rsidRPr="000171B2">
        <w:rPr>
          <w:rFonts w:ascii="標楷體" w:eastAsia="標楷體" w:hAnsi="標楷體" w:hint="eastAsia"/>
          <w:sz w:val="28"/>
          <w:szCs w:val="28"/>
        </w:rPr>
        <w:t>為善用段考前命題教師所填寫的命題雙向細目表，並搭配教務處確認段考成績後所作的各年級分數區間統計表，以</w:t>
      </w:r>
      <w:r w:rsidR="000171B2">
        <w:rPr>
          <w:rFonts w:ascii="標楷體" w:eastAsia="標楷體" w:hAnsi="標楷體" w:hint="eastAsia"/>
          <w:sz w:val="28"/>
          <w:szCs w:val="28"/>
        </w:rPr>
        <w:t>【減C】與【</w:t>
      </w:r>
      <w:r w:rsidR="000171B2" w:rsidRPr="000171B2">
        <w:rPr>
          <w:rFonts w:ascii="標楷體" w:eastAsia="標楷體" w:hAnsi="標楷體" w:hint="eastAsia"/>
          <w:sz w:val="28"/>
          <w:szCs w:val="28"/>
        </w:rPr>
        <w:t>提</w:t>
      </w:r>
      <w:r w:rsidR="000171B2">
        <w:rPr>
          <w:rFonts w:ascii="標楷體" w:eastAsia="標楷體" w:hAnsi="標楷體" w:hint="eastAsia"/>
          <w:sz w:val="28"/>
          <w:szCs w:val="28"/>
        </w:rPr>
        <w:t>升</w:t>
      </w:r>
      <w:r w:rsidR="000171B2" w:rsidRPr="000171B2">
        <w:rPr>
          <w:rFonts w:ascii="標楷體" w:eastAsia="標楷體" w:hAnsi="標楷體" w:hint="eastAsia"/>
          <w:sz w:val="28"/>
          <w:szCs w:val="28"/>
        </w:rPr>
        <w:t>本校教師段考命題技巧</w:t>
      </w:r>
      <w:r w:rsidR="000171B2">
        <w:rPr>
          <w:rFonts w:ascii="標楷體" w:eastAsia="標楷體" w:hAnsi="標楷體" w:hint="eastAsia"/>
          <w:sz w:val="28"/>
          <w:szCs w:val="28"/>
        </w:rPr>
        <w:t>】為目的</w:t>
      </w:r>
      <w:r w:rsidR="000171B2" w:rsidRPr="000171B2">
        <w:rPr>
          <w:rFonts w:ascii="標楷體" w:eastAsia="標楷體" w:hAnsi="標楷體" w:hint="eastAsia"/>
          <w:sz w:val="28"/>
          <w:szCs w:val="28"/>
        </w:rPr>
        <w:t>。建請各領域於領域會議中加入</w:t>
      </w:r>
      <w:r w:rsidR="000171B2">
        <w:rPr>
          <w:rFonts w:ascii="標楷體" w:eastAsia="標楷體" w:hAnsi="標楷體" w:hint="eastAsia"/>
          <w:sz w:val="28"/>
          <w:szCs w:val="28"/>
        </w:rPr>
        <w:t>【</w:t>
      </w:r>
      <w:r w:rsidR="000171B2" w:rsidRPr="000171B2">
        <w:rPr>
          <w:rFonts w:ascii="標楷體" w:eastAsia="標楷體" w:hAnsi="標楷體" w:hint="eastAsia"/>
          <w:sz w:val="28"/>
          <w:szCs w:val="28"/>
        </w:rPr>
        <w:t>段考試題事後分析回饋</w:t>
      </w:r>
      <w:r w:rsidR="000171B2">
        <w:rPr>
          <w:rFonts w:ascii="標楷體" w:eastAsia="標楷體" w:hAnsi="標楷體" w:hint="eastAsia"/>
          <w:sz w:val="28"/>
          <w:szCs w:val="28"/>
        </w:rPr>
        <w:t>】</w:t>
      </w:r>
      <w:r w:rsidR="000171B2" w:rsidRPr="000171B2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0171B2" w:rsidRDefault="000171B2" w:rsidP="000171B2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0171B2" w:rsidRPr="006C1E09" w:rsidRDefault="000171B2" w:rsidP="006C1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C1E09">
        <w:rPr>
          <w:rFonts w:ascii="標楷體" w:eastAsia="標楷體" w:hAnsi="標楷體" w:hint="eastAsia"/>
          <w:sz w:val="28"/>
          <w:szCs w:val="28"/>
        </w:rPr>
        <w:t>目前本校段考命題</w:t>
      </w:r>
      <w:r w:rsidR="006C1E09" w:rsidRPr="006C1E09">
        <w:rPr>
          <w:rFonts w:ascii="標楷體" w:eastAsia="標楷體" w:hAnsi="標楷體" w:hint="eastAsia"/>
          <w:sz w:val="28"/>
          <w:szCs w:val="28"/>
        </w:rPr>
        <w:t>教師均已</w:t>
      </w:r>
      <w:r w:rsidRPr="006C1E09">
        <w:rPr>
          <w:rFonts w:ascii="標楷體" w:eastAsia="標楷體" w:hAnsi="標楷體" w:hint="eastAsia"/>
          <w:sz w:val="28"/>
          <w:szCs w:val="28"/>
        </w:rPr>
        <w:t>落</w:t>
      </w:r>
      <w:r w:rsidR="006C1E09" w:rsidRPr="006C1E09">
        <w:rPr>
          <w:rFonts w:ascii="標楷體" w:eastAsia="標楷體" w:hAnsi="標楷體" w:hint="eastAsia"/>
          <w:sz w:val="28"/>
          <w:szCs w:val="28"/>
        </w:rPr>
        <w:t>實【試題雙向細目分析表】，並以【雙60】(及格率達60%以上、年級平均達60%以上)為目標從事段考命題工作，</w:t>
      </w:r>
      <w:r w:rsidR="00F82FEE">
        <w:rPr>
          <w:rFonts w:ascii="標楷體" w:eastAsia="標楷體" w:hAnsi="標楷體" w:hint="eastAsia"/>
          <w:sz w:val="28"/>
          <w:szCs w:val="28"/>
        </w:rPr>
        <w:t>並安排審題教師協助試題難易度與單元均衡性的把關之外，</w:t>
      </w:r>
      <w:r w:rsidR="00731832" w:rsidRPr="000171B2">
        <w:rPr>
          <w:rFonts w:ascii="標楷體" w:eastAsia="標楷體" w:hAnsi="標楷體" w:hint="eastAsia"/>
          <w:sz w:val="28"/>
          <w:szCs w:val="28"/>
        </w:rPr>
        <w:t>教務處</w:t>
      </w:r>
      <w:r w:rsidR="00731832">
        <w:rPr>
          <w:rFonts w:ascii="標楷體" w:eastAsia="標楷體" w:hAnsi="標楷體" w:hint="eastAsia"/>
          <w:sz w:val="28"/>
          <w:szCs w:val="28"/>
        </w:rPr>
        <w:t>幹事亦花費許多心力製作並公布</w:t>
      </w:r>
      <w:r w:rsidR="00731832" w:rsidRPr="000171B2">
        <w:rPr>
          <w:rFonts w:ascii="標楷體" w:eastAsia="標楷體" w:hAnsi="標楷體" w:hint="eastAsia"/>
          <w:sz w:val="28"/>
          <w:szCs w:val="28"/>
        </w:rPr>
        <w:t>各年級分數區間統計表</w:t>
      </w:r>
      <w:r w:rsidR="00731832">
        <w:rPr>
          <w:rFonts w:ascii="標楷體" w:eastAsia="標楷體" w:hAnsi="標楷體" w:hint="eastAsia"/>
          <w:sz w:val="28"/>
          <w:szCs w:val="28"/>
        </w:rPr>
        <w:t>工任課教師參考，</w:t>
      </w:r>
      <w:r w:rsidR="006C1E09" w:rsidRPr="006C1E09">
        <w:rPr>
          <w:rFonts w:ascii="標楷體" w:eastAsia="標楷體" w:hAnsi="標楷體" w:hint="eastAsia"/>
          <w:sz w:val="28"/>
          <w:szCs w:val="28"/>
        </w:rPr>
        <w:t>合先敘明。</w:t>
      </w:r>
    </w:p>
    <w:p w:rsidR="006C1E09" w:rsidRDefault="00F82FEE" w:rsidP="006C1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段考屬於在一段時間內師生學習互動之後的總結性評量，除了試前的妥善規畫外，若能與學生考完的結果</w:t>
      </w:r>
      <w:r w:rsidR="009B5C95">
        <w:rPr>
          <w:rFonts w:ascii="標楷體" w:eastAsia="標楷體" w:hAnsi="標楷體" w:hint="eastAsia"/>
          <w:sz w:val="28"/>
          <w:szCs w:val="28"/>
        </w:rPr>
        <w:t>作一比對，提供命題老師一個科學數據的回饋，以及教學的教師一個審視教學成果的機制，相信更能優化我們的命題技巧、改進我們的教學方式。</w:t>
      </w:r>
    </w:p>
    <w:p w:rsidR="00E13F9B" w:rsidRDefault="00E13F9B" w:rsidP="006C1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以112學年度第二學期第一次數學段考試題分析為例，資料如附件1。</w:t>
      </w:r>
    </w:p>
    <w:p w:rsidR="00F33F65" w:rsidRDefault="00F33F65" w:rsidP="00F33F65">
      <w:pPr>
        <w:pStyle w:val="a3"/>
        <w:ind w:leftChars="0" w:left="930"/>
        <w:rPr>
          <w:rFonts w:ascii="標楷體" w:eastAsia="標楷體" w:hAnsi="標楷體" w:hint="eastAsia"/>
          <w:sz w:val="28"/>
          <w:szCs w:val="28"/>
        </w:rPr>
      </w:pPr>
    </w:p>
    <w:p w:rsidR="00F33F65" w:rsidRPr="006C1E09" w:rsidRDefault="00F33F65" w:rsidP="00F33F65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提案人：林義德</w:t>
      </w:r>
      <w:bookmarkStart w:id="0" w:name="_GoBack"/>
      <w:bookmarkEnd w:id="0"/>
    </w:p>
    <w:sectPr w:rsidR="00F33F65" w:rsidRPr="006C1E09" w:rsidSect="000171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63"/>
    <w:multiLevelType w:val="hybridMultilevel"/>
    <w:tmpl w:val="E6F86DA0"/>
    <w:lvl w:ilvl="0" w:tplc="E3E694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B2"/>
    <w:rsid w:val="000171B2"/>
    <w:rsid w:val="006C1E09"/>
    <w:rsid w:val="00731832"/>
    <w:rsid w:val="008D53E2"/>
    <w:rsid w:val="009B5C95"/>
    <w:rsid w:val="00E13F9B"/>
    <w:rsid w:val="00F33F65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ClassPC</dc:creator>
  <cp:lastModifiedBy>ClassPC</cp:lastModifiedBy>
  <cp:revision>6</cp:revision>
  <dcterms:created xsi:type="dcterms:W3CDTF">2024-03-26T02:57:00Z</dcterms:created>
  <dcterms:modified xsi:type="dcterms:W3CDTF">2024-03-27T02:49:00Z</dcterms:modified>
</cp:coreProperties>
</file>